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C8" w:rsidRDefault="0093510A">
      <w:r>
        <w:rPr>
          <w:noProof/>
          <w:lang w:eastAsia="fr-FR"/>
        </w:rPr>
        <w:drawing>
          <wp:inline distT="0" distB="0" distL="0" distR="0">
            <wp:extent cx="5760720" cy="150643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0A" w:rsidRDefault="0093510A">
      <w:pPr>
        <w:rPr>
          <w:rFonts w:eastAsiaTheme="minorEastAsia"/>
        </w:rPr>
      </w:pPr>
      <w:r>
        <w:t xml:space="preserve">La moyenne de X est </w:t>
      </w:r>
      <m:oMath>
        <m:r>
          <w:rPr>
            <w:rFonts w:ascii="Cambria Math" w:hAnsi="Cambria Math"/>
          </w:rPr>
          <m:t>EX=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rPr>
          <w:rFonts w:eastAsiaTheme="minorEastAsia"/>
        </w:rPr>
        <w:t xml:space="preserve"> donc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</w:rPr>
          <m:t>=15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93510A" w:rsidRPr="0093510A" w:rsidRDefault="0093510A">
      <w:pPr>
        <w:rPr>
          <w:rFonts w:eastAsiaTheme="minorEastAsia"/>
        </w:rPr>
      </w:pPr>
      <w:r>
        <w:rPr>
          <w:rFonts w:eastAsiaTheme="minorEastAsia"/>
        </w:rPr>
        <w:t>TP2</w:t>
      </w:r>
    </w:p>
    <w:p w:rsidR="0093510A" w:rsidRDefault="0093510A">
      <w:pPr>
        <w:rPr>
          <w:rFonts w:eastAsiaTheme="minorEastAsia"/>
        </w:rPr>
      </w:pPr>
    </w:p>
    <w:p w:rsidR="0093510A" w:rsidRDefault="0093510A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5760720" cy="334516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0A" w:rsidRDefault="0093510A" w:rsidP="0093510A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50&lt;X&lt;100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50</m:t>
            </m:r>
          </m:sub>
          <m:sup>
            <m:r>
              <w:rPr>
                <w:rFonts w:ascii="Cambria Math" w:eastAsiaTheme="minorEastAsia" w:hAnsi="Cambria Math"/>
              </w:rPr>
              <m:t>100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dx=0.248</m:t>
        </m:r>
      </m:oMath>
    </w:p>
    <w:p w:rsidR="0093510A" w:rsidRDefault="0093510A" w:rsidP="0093510A">
      <w:pPr>
        <w:pStyle w:val="Paragraphedeliste"/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4772025" cy="6000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0A" w:rsidRPr="00AE6868" w:rsidRDefault="0093510A" w:rsidP="0093510A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X&gt;300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300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dx=</m:t>
        </m:r>
      </m:oMath>
      <w:r w:rsidR="00AE6868">
        <w:rPr>
          <w:rFonts w:eastAsiaTheme="minorEastAsia"/>
        </w:rPr>
        <w:t xml:space="preserve"> 0.026</w:t>
      </w:r>
      <w:r w:rsidR="00AE6868">
        <w:rPr>
          <w:rFonts w:eastAsiaTheme="minorEastAsia"/>
          <w:noProof/>
          <w:lang w:eastAsia="fr-FR"/>
        </w:rPr>
        <w:drawing>
          <wp:inline distT="0" distB="0" distL="0" distR="0">
            <wp:extent cx="4714875" cy="657225"/>
            <wp:effectExtent l="19050" t="0" r="9525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68" w:rsidRDefault="00AE6868" w:rsidP="00AE6868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X&gt;350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X&gt;375</m:t>
            </m:r>
          </m:e>
        </m:d>
        <m:r>
          <w:rPr>
            <w:rFonts w:ascii="Cambria Math" w:eastAsiaTheme="minorEastAsia" w:hAnsi="Cambria Math"/>
          </w:rPr>
          <m:t>=P(</m:t>
        </m:r>
        <m:r>
          <m:rPr>
            <m:nor/>
          </m:rPr>
          <w:rPr>
            <w:rFonts w:ascii="Cambria Math" w:eastAsiaTheme="minorEastAsia" w:hAnsi="Cambria Math"/>
          </w:rPr>
          <m:t>X&gt;350</m:t>
        </m:r>
        <m:r>
          <w:rPr>
            <w:rFonts w:ascii="Cambria Math" w:eastAsiaTheme="minorEastAsia" w:hAnsi="Cambria Math"/>
          </w:rPr>
          <m:t>∩X&gt;375)/P(X&gt;350)=P(X&gt;375)/P(X&gt;350)=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375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dx/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350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82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dx= 0.737</m:t>
        </m:r>
      </m:oMath>
    </w:p>
    <w:p w:rsidR="00AE6868" w:rsidRDefault="00AE6868" w:rsidP="00AE6868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5760720" cy="703908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68" w:rsidRDefault="00AE6868" w:rsidP="00AE6868">
      <w:pPr>
        <w:rPr>
          <w:rFonts w:eastAsiaTheme="minorEastAsia"/>
        </w:rPr>
      </w:pPr>
    </w:p>
    <w:p w:rsidR="00AE6868" w:rsidRDefault="00AE6868" w:rsidP="00AE6868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La moyenne est </w:t>
      </w:r>
      <m:oMath>
        <m:r>
          <w:rPr>
            <w:rFonts w:ascii="Cambria Math" w:eastAsiaTheme="minorEastAsia" w:hAnsi="Cambria Math"/>
          </w:rPr>
          <m:t>EX=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</w:rPr>
          <m:t>=82</m:t>
        </m:r>
      </m:oMath>
    </w:p>
    <w:p w:rsidR="00EC2474" w:rsidRDefault="00EC2474" w:rsidP="00EC2474">
      <w:pPr>
        <w:pStyle w:val="Paragraphedeliste"/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6645910" cy="2516011"/>
            <wp:effectExtent l="19050" t="0" r="2540" b="0"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74" w:rsidRDefault="00EC2474" w:rsidP="00EC2474">
      <w:pPr>
        <w:pStyle w:val="Paragraphedeliste"/>
        <w:rPr>
          <w:rFonts w:eastAsiaTheme="minorEastAsia"/>
        </w:rPr>
      </w:pPr>
    </w:p>
    <w:p w:rsidR="00EC2474" w:rsidRDefault="00EC2474" w:rsidP="00EC2474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La valeur de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est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car la moyenne est 5</w:t>
      </w:r>
    </w:p>
    <w:p w:rsidR="00EC2474" w:rsidRDefault="00EC2474" w:rsidP="00EC2474">
      <w:pPr>
        <w:ind w:firstLine="708"/>
        <w:rPr>
          <w:rFonts w:eastAsiaTheme="minorEastAsia"/>
        </w:rPr>
      </w:pPr>
      <w:r>
        <w:t xml:space="preserve">2.  </w:t>
      </w:r>
      <w:r>
        <w:rPr>
          <w:rFonts w:eastAsiaTheme="minorEastAsia"/>
        </w:rPr>
        <w:t>(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X&gt;5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5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</m:t>
        </m:r>
      </m:oMath>
      <w:r>
        <w:rPr>
          <w:rFonts w:eastAsiaTheme="minorEastAsia"/>
        </w:rPr>
        <w:t>= 0.368</w:t>
      </w:r>
      <w:r>
        <w:rPr>
          <w:noProof/>
          <w:lang w:eastAsia="fr-FR"/>
        </w:rPr>
        <w:drawing>
          <wp:inline distT="0" distB="0" distL="0" distR="0">
            <wp:extent cx="6248400" cy="8096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47" w:rsidRDefault="007C6447" w:rsidP="00EC2474">
      <w:pPr>
        <w:ind w:firstLine="708"/>
        <w:rPr>
          <w:rFonts w:eastAsiaTheme="minorEastAsia"/>
        </w:rPr>
      </w:pPr>
    </w:p>
    <w:p w:rsidR="007C6447" w:rsidRDefault="007C6447" w:rsidP="007C6447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3.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X&gt;3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X&gt;7</m:t>
            </m:r>
          </m:e>
        </m:d>
        <m:r>
          <w:rPr>
            <w:rFonts w:ascii="Cambria Math" w:eastAsiaTheme="minorEastAsia" w:hAnsi="Cambria Math"/>
          </w:rPr>
          <m:t>=P(</m:t>
        </m:r>
        <m:r>
          <m:rPr>
            <m:nor/>
          </m:rPr>
          <w:rPr>
            <w:rFonts w:ascii="Cambria Math" w:eastAsiaTheme="minorEastAsia" w:hAnsi="Cambria Math"/>
          </w:rPr>
          <m:t>X&gt;</m:t>
        </m:r>
        <m:r>
          <m:rPr>
            <m:nor/>
          </m:rP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∩X&gt;7)/P(X&gt;3)=P(X&gt;7)/P(X&gt;3)=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/>
                </m:eqArr>
              </m:den>
            </m:f>
          </m:e>
        </m:nary>
        <m:r>
          <w:rPr>
            <w:rFonts w:ascii="Cambria Math" w:eastAsiaTheme="minorEastAsia" w:hAnsi="Cambria Math"/>
          </w:rPr>
          <m:t>)x) dx/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7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exp(-(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nary>
        <m:r>
          <w:rPr>
            <w:rFonts w:ascii="Cambria Math" w:eastAsiaTheme="minorEastAsia" w:hAnsi="Cambria Math"/>
          </w:rPr>
          <m:t>)x) dx= 0.449</m:t>
        </m:r>
      </m:oMath>
    </w:p>
    <w:p w:rsidR="004371F8" w:rsidRDefault="007C6447" w:rsidP="00EC2474">
      <w:pPr>
        <w:ind w:firstLine="708"/>
      </w:pPr>
      <w:r>
        <w:rPr>
          <w:noProof/>
          <w:lang w:eastAsia="fr-FR"/>
        </w:rPr>
        <w:drawing>
          <wp:inline distT="0" distB="0" distL="0" distR="0">
            <wp:extent cx="6391275" cy="82867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47" w:rsidRDefault="004371F8" w:rsidP="004371F8">
      <w:pPr>
        <w:tabs>
          <w:tab w:val="left" w:pos="1125"/>
        </w:tabs>
      </w:pPr>
      <w:r>
        <w:tab/>
        <w:t>Exercice 3</w:t>
      </w:r>
      <w:r>
        <w:rPr>
          <w:noProof/>
          <w:lang w:eastAsia="fr-FR"/>
        </w:rPr>
        <w:drawing>
          <wp:inline distT="0" distB="0" distL="0" distR="0">
            <wp:extent cx="6645910" cy="1109179"/>
            <wp:effectExtent l="19050" t="0" r="2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F8" w:rsidRPr="004371F8" w:rsidRDefault="004371F8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x≥2</m:t>
              </m:r>
            </m:e>
          </m:d>
          <m:r>
            <w:rPr>
              <w:rFonts w:ascii="Cambria Math" w:hAnsi="Cambria Math"/>
            </w:rPr>
            <m:t>=0.5</m:t>
          </m:r>
        </m:oMath>
      </m:oMathPara>
    </w:p>
    <w:p w:rsidR="004371F8" w:rsidRPr="004371F8" w:rsidRDefault="004371F8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x&lt;2</m:t>
              </m:r>
            </m:e>
          </m:d>
          <m:r>
            <w:rPr>
              <w:rFonts w:ascii="Cambria Math" w:eastAsiaTheme="minorEastAsia" w:hAnsi="Cambria Math"/>
            </w:rPr>
            <m:t>=0.5</m:t>
          </m:r>
        </m:oMath>
      </m:oMathPara>
    </w:p>
    <w:p w:rsidR="004371F8" w:rsidRPr="00853E29" w:rsidRDefault="004371F8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x&lt;2</m:t>
              </m:r>
            </m:e>
          </m:d>
          <m:r>
            <w:rPr>
              <w:rFonts w:ascii="Cambria Math" w:eastAsiaTheme="minorEastAsia" w:hAnsi="Cambria Math"/>
            </w:rPr>
            <m:t>=0.5-1</m:t>
          </m:r>
        </m:oMath>
      </m:oMathPara>
    </w:p>
    <w:p w:rsidR="00853E29" w:rsidRPr="00853E29" w:rsidRDefault="00853E29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x&lt;2</m:t>
              </m:r>
            </m:e>
          </m:d>
          <m:r>
            <w:rPr>
              <w:rFonts w:ascii="Cambria Math" w:eastAsiaTheme="minorEastAsia" w:hAnsi="Cambria Math"/>
            </w:rPr>
            <m:t>=-0.5</m:t>
          </m:r>
        </m:oMath>
      </m:oMathPara>
    </w:p>
    <w:p w:rsidR="00853E29" w:rsidRPr="00853E29" w:rsidRDefault="00853E29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x&lt;2</m:t>
              </m:r>
            </m:e>
          </m:d>
          <m:r>
            <w:rPr>
              <w:rFonts w:ascii="Cambria Math" w:eastAsiaTheme="minorEastAsia" w:hAnsi="Cambria Math"/>
            </w:rPr>
            <m:t>=0.5</m:t>
          </m:r>
        </m:oMath>
      </m:oMathPara>
    </w:p>
    <w:p w:rsidR="00853E29" w:rsidRDefault="00853E29" w:rsidP="004371F8">
      <w:pPr>
        <w:tabs>
          <w:tab w:val="left" w:pos="1125"/>
        </w:tabs>
        <w:rPr>
          <w:rFonts w:eastAsiaTheme="minorEastAsia"/>
        </w:rPr>
      </w:pPr>
      <w:r>
        <w:rPr>
          <w:rFonts w:eastAsiaTheme="minorEastAsia"/>
          <w:noProof/>
          <w:lang w:eastAsia="fr-FR"/>
        </w:rPr>
        <w:lastRenderedPageBreak/>
        <w:drawing>
          <wp:inline distT="0" distB="0" distL="0" distR="0">
            <wp:extent cx="6267450" cy="60960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A0" w:rsidRPr="00ED3DA0" w:rsidRDefault="00ED3DA0" w:rsidP="004371F8">
      <w:pPr>
        <w:tabs>
          <w:tab w:val="left" w:pos="112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λ=0.35</m:t>
          </m:r>
        </m:oMath>
      </m:oMathPara>
    </w:p>
    <w:p w:rsidR="00ED3DA0" w:rsidRPr="00ED3DA0" w:rsidRDefault="00ED3DA0" w:rsidP="004371F8">
      <w:pPr>
        <w:tabs>
          <w:tab w:val="left" w:pos="1125"/>
        </w:tabs>
        <w:rPr>
          <w:rFonts w:eastAsiaTheme="minorEastAsia"/>
        </w:rPr>
      </w:pPr>
    </w:p>
    <w:sectPr w:rsidR="00ED3DA0" w:rsidRPr="00ED3DA0" w:rsidSect="00AE6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860"/>
    <w:multiLevelType w:val="hybridMultilevel"/>
    <w:tmpl w:val="51186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44569"/>
    <w:multiLevelType w:val="hybridMultilevel"/>
    <w:tmpl w:val="E5241348"/>
    <w:lvl w:ilvl="0" w:tplc="EF4251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3510A"/>
    <w:rsid w:val="003C16C8"/>
    <w:rsid w:val="004371F8"/>
    <w:rsid w:val="004C0381"/>
    <w:rsid w:val="007C6447"/>
    <w:rsid w:val="00853E29"/>
    <w:rsid w:val="0093510A"/>
    <w:rsid w:val="00AE6868"/>
    <w:rsid w:val="00D40101"/>
    <w:rsid w:val="00EC2474"/>
    <w:rsid w:val="00ED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10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3510A"/>
    <w:rPr>
      <w:color w:val="808080"/>
    </w:rPr>
  </w:style>
  <w:style w:type="paragraph" w:styleId="Paragraphedeliste">
    <w:name w:val="List Paragraph"/>
    <w:basedOn w:val="Normal"/>
    <w:uiPriority w:val="34"/>
    <w:qFormat/>
    <w:rsid w:val="00935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LOURDETT</dc:creator>
  <cp:lastModifiedBy>LOURDETT</cp:lastModifiedBy>
  <cp:revision>4</cp:revision>
  <dcterms:created xsi:type="dcterms:W3CDTF">2019-09-12T13:04:00Z</dcterms:created>
  <dcterms:modified xsi:type="dcterms:W3CDTF">2019-09-12T13:49:00Z</dcterms:modified>
</cp:coreProperties>
</file>