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19792E" w14:textId="03A73CF6" w:rsidR="00C91A09" w:rsidRDefault="00C91A09">
      <w:r>
        <w:t>Exercice 1</w:t>
      </w:r>
    </w:p>
    <w:p w14:paraId="41DA53A1" w14:textId="61F784F2" w:rsidR="00C91A09" w:rsidRDefault="00C91A09">
      <w:r>
        <w:rPr>
          <w:noProof/>
        </w:rPr>
        <w:drawing>
          <wp:inline distT="0" distB="0" distL="0" distR="0" wp14:anchorId="6FB42BFA" wp14:editId="0604C74A">
            <wp:extent cx="5760720" cy="70612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03025" w14:textId="34F3D0FC" w:rsidR="009430B2" w:rsidRDefault="009430B2" w:rsidP="00C91A09">
      <w:pPr>
        <w:pStyle w:val="Paragraphedeliste"/>
        <w:numPr>
          <w:ilvl w:val="0"/>
          <w:numId w:val="1"/>
        </w:numPr>
      </w:pPr>
      <w:r>
        <w:t xml:space="preserve">A. </w:t>
      </w:r>
    </w:p>
    <w:p w14:paraId="48502A2C" w14:textId="742964EC" w:rsidR="00C91A09" w:rsidRDefault="00C91A09" w:rsidP="009430B2">
      <w:pPr>
        <w:pStyle w:val="Paragraphedeliste"/>
      </w:pPr>
      <w:proofErr w:type="gramStart"/>
      <w:r>
        <w:t>limite</w:t>
      </w:r>
      <w:proofErr w:type="gramEnd"/>
      <w:r>
        <w:t xml:space="preserve"> en 0</w:t>
      </w:r>
    </w:p>
    <w:p w14:paraId="1FC1445E" w14:textId="37B820C2" w:rsidR="00C91A09" w:rsidRDefault="007179AA" w:rsidP="00C91A09">
      <w:pPr>
        <w:pStyle w:val="Paragraphedeliste"/>
      </w:pPr>
      <w:r>
        <w:rPr>
          <w:noProof/>
        </w:rPr>
        <w:drawing>
          <wp:inline distT="0" distB="0" distL="0" distR="0" wp14:anchorId="4967AA6A" wp14:editId="2901737C">
            <wp:extent cx="5667375" cy="962025"/>
            <wp:effectExtent l="0" t="0" r="9525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CD7B9C" w14:textId="688BBE20" w:rsidR="007179AA" w:rsidRDefault="007179AA" w:rsidP="00C91A09">
      <w:pPr>
        <w:pStyle w:val="Paragraphedeliste"/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x→0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f(x)</m:t>
              </m:r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52A8591F" w14:textId="77777777" w:rsidR="00C91A09" w:rsidRDefault="00C91A09" w:rsidP="00C91A09">
      <w:pPr>
        <w:pStyle w:val="Paragraphedeliste"/>
      </w:pPr>
    </w:p>
    <w:p w14:paraId="243603D2" w14:textId="6116BDF9" w:rsidR="00C91A09" w:rsidRDefault="00C91A09" w:rsidP="00C91A09">
      <w:pPr>
        <w:pStyle w:val="Paragraphedeliste"/>
        <w:rPr>
          <w:rFonts w:eastAsiaTheme="minorEastAsia"/>
        </w:rPr>
      </w:pPr>
      <w:r>
        <w:t xml:space="preserve">Limite en </w:t>
      </w:r>
      <m:oMath>
        <m:r>
          <w:rPr>
            <w:rFonts w:ascii="Cambria Math" w:hAnsi="Cambria Math"/>
          </w:rPr>
          <m:t>+∞</m:t>
        </m:r>
      </m:oMath>
    </w:p>
    <w:p w14:paraId="4082F0D1" w14:textId="53190079" w:rsidR="009430B2" w:rsidRDefault="009430B2" w:rsidP="00C91A09">
      <w:pPr>
        <w:pStyle w:val="Paragraphedeliste"/>
      </w:pPr>
      <w:r>
        <w:rPr>
          <w:noProof/>
        </w:rPr>
        <w:drawing>
          <wp:inline distT="0" distB="0" distL="0" distR="0" wp14:anchorId="36C5A0EC" wp14:editId="56BB3C99">
            <wp:extent cx="5610225" cy="7620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1022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415E0" w14:textId="7C0C7DB5" w:rsidR="009430B2" w:rsidRPr="009430B2" w:rsidRDefault="009430B2" w:rsidP="00C91A09">
      <w:pPr>
        <w:pStyle w:val="Paragraphedeliste"/>
        <w:rPr>
          <w:rFonts w:eastAsiaTheme="minorEastAsia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r>
                    <w:rPr>
                      <w:rFonts w:ascii="Cambria Math" w:hAnsi="Cambria Math"/>
                    </w:rPr>
                    <m:t>+∞</m:t>
                  </m:r>
                </m:lim>
              </m:limLow>
            </m:fName>
            <m:e>
              <m:r>
                <w:rPr>
                  <w:rFonts w:ascii="Cambria Math" w:hAnsi="Cambria Math"/>
                </w:rPr>
                <m:t>f(x)</m:t>
              </m:r>
            </m:e>
          </m:func>
          <m:r>
            <w:rPr>
              <w:rFonts w:ascii="Cambria Math" w:hAnsi="Cambria Math"/>
            </w:rPr>
            <m:t>=+∞</m:t>
          </m:r>
        </m:oMath>
      </m:oMathPara>
    </w:p>
    <w:p w14:paraId="063F9420" w14:textId="2F26DF1C" w:rsidR="009430B2" w:rsidRDefault="009430B2" w:rsidP="00C91A09">
      <w:pPr>
        <w:pStyle w:val="Paragraphedeliste"/>
        <w:rPr>
          <w:rFonts w:eastAsiaTheme="minorEastAsia"/>
        </w:rPr>
      </w:pPr>
      <w:r>
        <w:rPr>
          <w:rFonts w:eastAsiaTheme="minorEastAsia"/>
        </w:rPr>
        <w:t>B.</w:t>
      </w:r>
    </w:p>
    <w:p w14:paraId="014A0DF7" w14:textId="40C6A048" w:rsidR="009430B2" w:rsidRDefault="009430B2" w:rsidP="00C91A09">
      <w:pPr>
        <w:pStyle w:val="Paragraphedeliste"/>
        <w:rPr>
          <w:rFonts w:eastAsiaTheme="minorEastAsia"/>
        </w:rPr>
      </w:pPr>
      <w:r>
        <w:rPr>
          <w:rFonts w:eastAsiaTheme="minorEastAsia"/>
        </w:rPr>
        <w:t>La courbe représentative de f admet une asymptote verticale en 0.</w:t>
      </w:r>
    </w:p>
    <w:p w14:paraId="5B6A9ACB" w14:textId="22987BD4" w:rsidR="00242061" w:rsidRDefault="00242061" w:rsidP="00242061">
      <w:pPr>
        <w:pStyle w:val="Paragraphedeliste"/>
        <w:numPr>
          <w:ilvl w:val="0"/>
          <w:numId w:val="1"/>
        </w:numPr>
      </w:pPr>
      <w:r>
        <w:t xml:space="preserve">A. </w:t>
      </w:r>
    </w:p>
    <w:p w14:paraId="1EFFC44C" w14:textId="5C058921" w:rsidR="009430B2" w:rsidRDefault="00242061" w:rsidP="00242061">
      <w:pPr>
        <w:pStyle w:val="Paragraphedeliste"/>
      </w:pPr>
      <w:r>
        <w:rPr>
          <w:noProof/>
        </w:rPr>
        <w:drawing>
          <wp:inline distT="0" distB="0" distL="0" distR="0" wp14:anchorId="395DFA31" wp14:editId="290265BB">
            <wp:extent cx="5760720" cy="932815"/>
            <wp:effectExtent l="0" t="0" r="0" b="63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93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1C543F" w14:textId="283D51DC" w:rsidR="00242061" w:rsidRPr="00242061" w:rsidRDefault="00242061" w:rsidP="00242061">
      <w:pPr>
        <w:ind w:left="360"/>
        <w:rPr>
          <w:rFonts w:eastAsiaTheme="minorEastAsia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=2-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</m:den>
          </m:f>
        </m:oMath>
      </m:oMathPara>
    </w:p>
    <w:p w14:paraId="084B22DA" w14:textId="20824AB1" w:rsidR="00242061" w:rsidRDefault="00242061" w:rsidP="00242061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B. </w:t>
      </w:r>
      <w:r>
        <w:rPr>
          <w:noProof/>
        </w:rPr>
        <w:drawing>
          <wp:inline distT="0" distB="0" distL="0" distR="0" wp14:anchorId="4B81605F" wp14:editId="11BD26B3">
            <wp:extent cx="5760720" cy="678815"/>
            <wp:effectExtent l="0" t="0" r="0" b="698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81B7A" w14:textId="01DF2426" w:rsidR="00242061" w:rsidRDefault="00242061" w:rsidP="00242061">
      <w:pPr>
        <w:ind w:left="360"/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f</m:t>
            </m:r>
          </m:e>
          <m:sup>
            <m:r>
              <w:rPr>
                <w:rFonts w:ascii="Cambria Math" w:eastAsiaTheme="minorEastAsia" w:hAnsi="Cambria Math"/>
              </w:rPr>
              <m:t>'</m:t>
            </m:r>
          </m:sup>
        </m:sSup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x</m:t>
            </m:r>
          </m:e>
        </m:d>
        <m:r>
          <w:rPr>
            <w:rFonts w:ascii="Cambria Math" w:eastAsiaTheme="minorEastAsia" w:hAnsi="Cambria Math"/>
          </w:rPr>
          <m:t>&lt;0</m:t>
        </m:r>
      </m:oMath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>si</w:t>
      </w:r>
      <w:proofErr w:type="gramEnd"/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x∈]0;1[</m:t>
        </m:r>
      </m:oMath>
    </w:p>
    <w:p w14:paraId="687A7887" w14:textId="755743DD" w:rsidR="00242061" w:rsidRDefault="00242061" w:rsidP="00242061">
      <w:pPr>
        <w:rPr>
          <w:rFonts w:eastAsiaTheme="minorEastAsia"/>
        </w:rPr>
      </w:pPr>
      <w:r>
        <w:rPr>
          <w:rFonts w:eastAsiaTheme="minorEastAsia"/>
        </w:rPr>
        <w:lastRenderedPageBreak/>
        <w:t>C.</w:t>
      </w:r>
      <w:r w:rsidRPr="00242061">
        <w:rPr>
          <w:noProof/>
        </w:rPr>
        <w:t xml:space="preserve"> </w:t>
      </w:r>
      <w:r>
        <w:rPr>
          <w:noProof/>
        </w:rPr>
        <w:drawing>
          <wp:inline distT="0" distB="0" distL="0" distR="0" wp14:anchorId="3646B3BE" wp14:editId="516A47F4">
            <wp:extent cx="2298700" cy="1724025"/>
            <wp:effectExtent l="0" t="0" r="6350" b="952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9339" cy="172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EF1C51" w14:textId="5F0569F8" w:rsidR="00242061" w:rsidRDefault="0066066F" w:rsidP="00242061">
      <w:pPr>
        <w:rPr>
          <w:rFonts w:eastAsiaTheme="minorEastAsia"/>
        </w:rPr>
      </w:pPr>
      <w:r>
        <w:rPr>
          <w:rFonts w:eastAsiaTheme="minorEastAsia"/>
        </w:rPr>
        <w:t xml:space="preserve">3. </w:t>
      </w:r>
    </w:p>
    <w:p w14:paraId="6DBF4075" w14:textId="0F7DE869" w:rsidR="0066066F" w:rsidRDefault="0066066F" w:rsidP="00242061">
      <w:pPr>
        <w:rPr>
          <w:rFonts w:eastAsiaTheme="minorEastAsia"/>
        </w:rPr>
      </w:pPr>
      <w:r>
        <w:rPr>
          <w:noProof/>
        </w:rPr>
        <w:drawing>
          <wp:inline distT="0" distB="0" distL="0" distR="0" wp14:anchorId="67842C82" wp14:editId="10B8756F">
            <wp:extent cx="5760720" cy="1765300"/>
            <wp:effectExtent l="0" t="0" r="0" b="635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49C9C0" w14:textId="3A80D73E" w:rsidR="0066066F" w:rsidRPr="0066066F" w:rsidRDefault="0066066F" w:rsidP="0066066F">
      <w:pPr>
        <w:ind w:left="3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4.</m:t>
        </m:r>
        <m:r>
          <w:rPr>
            <w:rFonts w:ascii="Cambria Math" w:eastAsiaTheme="minorEastAsia" w:hAnsi="Cambria Math"/>
          </w:rPr>
          <m:t>y=2x+1</m:t>
        </m:r>
      </m:oMath>
      <w:r w:rsidRPr="0066066F">
        <w:rPr>
          <w:rFonts w:eastAsiaTheme="minorEastAsia"/>
        </w:rPr>
        <w:t xml:space="preserve"> </w:t>
      </w:r>
      <w:proofErr w:type="gramStart"/>
      <w:r w:rsidRPr="0066066F">
        <w:rPr>
          <w:rFonts w:eastAsiaTheme="minorEastAsia"/>
        </w:rPr>
        <w:t>semble</w:t>
      </w:r>
      <w:proofErr w:type="gramEnd"/>
      <w:r w:rsidRPr="0066066F">
        <w:rPr>
          <w:rFonts w:eastAsiaTheme="minorEastAsia"/>
        </w:rPr>
        <w:t xml:space="preserve"> asymptote oblique à la courbe.</w:t>
      </w:r>
    </w:p>
    <w:p w14:paraId="15007FC6" w14:textId="27A42DDD" w:rsidR="0066066F" w:rsidRDefault="0066066F" w:rsidP="0066066F">
      <w:pPr>
        <w:pStyle w:val="Paragraphedeliste"/>
        <w:rPr>
          <w:rFonts w:eastAsiaTheme="minorEastAsia"/>
        </w:rPr>
      </w:pPr>
      <w:r>
        <w:rPr>
          <w:rFonts w:eastAsiaTheme="minorEastAsia"/>
        </w:rPr>
        <w:t>5.</w:t>
      </w:r>
    </w:p>
    <w:p w14:paraId="60803E2A" w14:textId="5A444BC8" w:rsidR="0066066F" w:rsidRDefault="0066066F" w:rsidP="0066066F">
      <w:pPr>
        <w:pStyle w:val="Paragraphedeliste"/>
        <w:rPr>
          <w:rFonts w:eastAsiaTheme="minorEastAsia"/>
        </w:rPr>
      </w:pPr>
      <w:r>
        <w:rPr>
          <w:noProof/>
        </w:rPr>
        <w:drawing>
          <wp:inline distT="0" distB="0" distL="0" distR="0" wp14:anchorId="5E2936AF" wp14:editId="70B7E7CB">
            <wp:extent cx="5760720" cy="816610"/>
            <wp:effectExtent l="0" t="0" r="0" b="254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6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1C2D5F" w14:textId="77777777" w:rsidR="0066066F" w:rsidRPr="0066066F" w:rsidRDefault="0066066F" w:rsidP="0066066F">
      <w:pPr>
        <w:pStyle w:val="Paragraphedeliste"/>
        <w:rPr>
          <w:rFonts w:eastAsiaTheme="minorEastAsia"/>
        </w:rPr>
      </w:pPr>
    </w:p>
    <w:sectPr w:rsidR="0066066F" w:rsidRPr="006606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DD7F0A"/>
    <w:multiLevelType w:val="hybridMultilevel"/>
    <w:tmpl w:val="31B0A4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1602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193FDE"/>
    <w:multiLevelType w:val="hybridMultilevel"/>
    <w:tmpl w:val="E6200FF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1602B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A09"/>
    <w:rsid w:val="00242061"/>
    <w:rsid w:val="0066066F"/>
    <w:rsid w:val="007179AA"/>
    <w:rsid w:val="009430B2"/>
    <w:rsid w:val="00C91A09"/>
    <w:rsid w:val="00FD7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45A6A"/>
  <w15:chartTrackingRefBased/>
  <w15:docId w15:val="{CF825F0B-FD00-4CEA-8A52-C7E41ADBF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91A09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C91A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44</Words>
  <Characters>245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thomaslourdet@yahoo.fr</dc:creator>
  <cp:keywords/>
  <dc:description/>
  <cp:lastModifiedBy>thomaslourdet@yahoo.fr</cp:lastModifiedBy>
  <cp:revision>6</cp:revision>
  <dcterms:created xsi:type="dcterms:W3CDTF">2020-11-17T12:08:00Z</dcterms:created>
  <dcterms:modified xsi:type="dcterms:W3CDTF">2020-11-17T12:56:00Z</dcterms:modified>
</cp:coreProperties>
</file>